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2F" w:rsidRPr="00FD5B4F" w:rsidRDefault="00FD5B4F" w:rsidP="00AB251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5B4F">
        <w:rPr>
          <w:rFonts w:ascii="Times New Roman" w:hAnsi="Times New Roman" w:cs="Times New Roman"/>
          <w:b/>
          <w:sz w:val="32"/>
          <w:szCs w:val="24"/>
        </w:rPr>
        <w:t>ELECTROPHORESIS</w:t>
      </w:r>
    </w:p>
    <w:p w:rsidR="00FD5B4F" w:rsidRDefault="00FD5B4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B4F" w:rsidRPr="00FD5B4F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B4F" w:rsidRPr="00FD5B4F">
        <w:rPr>
          <w:rFonts w:ascii="Times New Roman" w:hAnsi="Times New Roman" w:cs="Times New Roman"/>
          <w:sz w:val="24"/>
          <w:szCs w:val="24"/>
        </w:rPr>
        <w:t>The term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electrophoresis describes the migration of a charged particle under the influence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of an electric field. Many important biological molecules, such as amino acids, peptides,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proteins, nucleotides and nucleic acids, possess ionisable groups and, therefore, at any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given pH, exist in solution as electrically charged species either as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cations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(</w:t>
      </w:r>
      <w:r w:rsidR="00FD5B4F">
        <w:rPr>
          <w:rFonts w:ascii="Times New Roman" w:hAnsi="Times New Roman" w:cs="Times New Roman"/>
          <w:sz w:val="24"/>
          <w:szCs w:val="24"/>
        </w:rPr>
        <w:t>+</w:t>
      </w:r>
      <w:r w:rsidR="00FD5B4F" w:rsidRPr="00FD5B4F">
        <w:rPr>
          <w:rFonts w:ascii="Times New Roman" w:hAnsi="Times New Roman" w:cs="Times New Roman"/>
          <w:sz w:val="24"/>
          <w:szCs w:val="24"/>
        </w:rPr>
        <w:t>) or anions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(</w:t>
      </w:r>
      <w:r w:rsidR="00FD5B4F">
        <w:rPr>
          <w:rFonts w:ascii="Times New Roman" w:hAnsi="Times New Roman" w:cs="Times New Roman"/>
          <w:sz w:val="24"/>
          <w:szCs w:val="24"/>
        </w:rPr>
        <w:t>-</w:t>
      </w:r>
      <w:r w:rsidR="00FD5B4F" w:rsidRPr="00FD5B4F">
        <w:rPr>
          <w:rFonts w:ascii="Times New Roman" w:hAnsi="Times New Roman" w:cs="Times New Roman"/>
          <w:sz w:val="24"/>
          <w:szCs w:val="24"/>
        </w:rPr>
        <w:t>). Under the influence of an electric field these charged particles will migrate either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to the cathode or to the anode, depending on the nature of their net charge.</w:t>
      </w:r>
    </w:p>
    <w:p w:rsidR="00FD5B4F" w:rsidRPr="00FD5B4F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B4F" w:rsidRPr="00FD5B4F">
        <w:rPr>
          <w:rFonts w:ascii="Times New Roman" w:hAnsi="Times New Roman" w:cs="Times New Roman"/>
          <w:sz w:val="24"/>
          <w:szCs w:val="24"/>
        </w:rPr>
        <w:t>The equipment required for electrophoresis consists basically of two items, a power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pack and an electrophoresis unit. Electrophoresis units are available for running either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vertical or horizontal gel systems. Vertical slab gel units are commercially available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and routinely used to separate proteins in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gels. The gel is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formed between two glass plates that are clamped together but held apart by plastic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spacers. The most commonly used units are the so-called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minigel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apparatus.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Gel dimensions are typically 8.5 cm wide </w:t>
      </w:r>
      <w:r w:rsidR="00FD5B4F">
        <w:rPr>
          <w:rFonts w:ascii="Times New Roman" w:hAnsi="Times New Roman" w:cs="Times New Roman"/>
          <w:sz w:val="24"/>
          <w:szCs w:val="24"/>
        </w:rPr>
        <w:t>x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 5 cm high, with a thickness of 0.5</w:t>
      </w:r>
      <w:r w:rsidR="00FD5B4F">
        <w:rPr>
          <w:rFonts w:ascii="Times New Roman" w:hAnsi="Times New Roman" w:cs="Times New Roman"/>
          <w:sz w:val="24"/>
          <w:szCs w:val="24"/>
        </w:rPr>
        <w:t>-</w:t>
      </w:r>
      <w:r w:rsidR="00FD5B4F" w:rsidRPr="00FD5B4F">
        <w:rPr>
          <w:rFonts w:ascii="Times New Roman" w:hAnsi="Times New Roman" w:cs="Times New Roman"/>
          <w:sz w:val="24"/>
          <w:szCs w:val="24"/>
        </w:rPr>
        <w:t>1 mm.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A plastic comb is placed in the gel solution and is removed after polymerisation to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provide loading wells for up to 10 samples. When the apparatus is assembled, the lower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electrophoresis tank buffer surrounds the gel plates and affords some cooling of the gel</w:t>
      </w:r>
      <w:r w:rsidR="00FD5B4F">
        <w:rPr>
          <w:rFonts w:ascii="Times New Roman" w:hAnsi="Times New Roman" w:cs="Times New Roman"/>
          <w:sz w:val="24"/>
          <w:szCs w:val="24"/>
        </w:rPr>
        <w:t xml:space="preserve"> plates. In a typical horizontal gel system, </w:t>
      </w:r>
      <w:r w:rsidR="00FD5B4F" w:rsidRPr="00FD5B4F">
        <w:rPr>
          <w:rFonts w:ascii="Times New Roman" w:hAnsi="Times New Roman" w:cs="Times New Roman"/>
          <w:sz w:val="24"/>
          <w:szCs w:val="24"/>
        </w:rPr>
        <w:t>the gel is cast on a glass or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plastic sheet and placed on a cooling plate (an insulated surface through which cooling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water is passed to conduct away generated heat). 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The power pack supplies a direct current between the electrodes in the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electrophoresis unit. All electrophoresis is carried out in </w:t>
      </w:r>
      <w:r w:rsidR="00FD5B4F">
        <w:rPr>
          <w:rFonts w:ascii="Times New Roman" w:hAnsi="Times New Roman" w:cs="Times New Roman"/>
          <w:sz w:val="24"/>
          <w:szCs w:val="24"/>
        </w:rPr>
        <w:t xml:space="preserve">an appropriate buffer, which is </w:t>
      </w:r>
      <w:r w:rsidR="00FD5B4F" w:rsidRPr="00FD5B4F">
        <w:rPr>
          <w:rFonts w:ascii="Times New Roman" w:hAnsi="Times New Roman" w:cs="Times New Roman"/>
          <w:sz w:val="24"/>
          <w:szCs w:val="24"/>
        </w:rPr>
        <w:t>essential to maintain a constant state of ionisation of the molecules being separated.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Any variation in pH would alter the overall charge and hence the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mobilities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(rate of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migration in the applied field) of the molecules being separated.</w:t>
      </w:r>
    </w:p>
    <w:p w:rsidR="00FD5B4F" w:rsidRPr="00FD5B4F" w:rsidRDefault="00FD5B4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B4F" w:rsidRPr="00AB2512" w:rsidRDefault="00AB2512" w:rsidP="00AB2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12">
        <w:rPr>
          <w:rFonts w:ascii="Times New Roman" w:hAnsi="Times New Roman" w:cs="Times New Roman"/>
          <w:b/>
          <w:sz w:val="24"/>
          <w:szCs w:val="24"/>
        </w:rPr>
        <w:t>AGAROSE GELS</w:t>
      </w:r>
    </w:p>
    <w:p w:rsidR="00FD5B4F" w:rsidRPr="00FD5B4F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is a linear polysaccharide (average relative molecular mass about 12 000)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made up of the basic repeat unit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agarobiose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>, which comprises alternating units of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galactose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and 3</w:t>
      </w:r>
      <w:proofErr w:type="gramStart"/>
      <w:r w:rsidR="00FD5B4F" w:rsidRPr="00FD5B4F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-anhydrogalactose.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is one of the components of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agar that is a mixture of polysaccharides isolated from certain seaweeds.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is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usually used at concentrations of between 1% and 3%.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gels are formed by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suspending dry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in aqueous buffer, then boiling the mixture until a clear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solution forms. This is poured and allowed to cool to room temperature to form a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rigid gel. The gelling properties are attributed to both inter- and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intramolecular</w:t>
      </w:r>
      <w:proofErr w:type="spellEnd"/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hydrogen bonding within and between the long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chains. This cross-linked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structure gives the gel good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anticonvectional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properties. The pore size in the gel is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controlled by the initial concentration of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>; large pore sizes are formed from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low concentrations and smaller pore sizes are formed from the higher concentrations.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Although essentially free from charge, substitution of the alternating sugar residues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with carboxyl,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methyoxyl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pyruvate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and especially sulphate groups occurs to varying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degrees. This substitution can result in electro-endosmosis during electrophoresis and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ionic interactions between the gel and sample in all uses, both unwanted effects.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is therefore sold in different purity grades, based on the sulphate concentration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– the lower the sulphate content, the higher the purity.</w:t>
      </w:r>
    </w:p>
    <w:p w:rsidR="00FD5B4F" w:rsidRDefault="00FD5B4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B4F" w:rsidRPr="00AB2512" w:rsidRDefault="00AB2512" w:rsidP="00AB2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12">
        <w:rPr>
          <w:rFonts w:ascii="Times New Roman" w:hAnsi="Times New Roman" w:cs="Times New Roman"/>
          <w:b/>
          <w:sz w:val="24"/>
          <w:szCs w:val="24"/>
        </w:rPr>
        <w:t>POLYACRYLAMIDE GELS</w:t>
      </w:r>
    </w:p>
    <w:p w:rsidR="00001E9B" w:rsidRPr="00001E9B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Electrophoresis in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gels is frequently referred to as PAGE, being an abbreviation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polyacrylamide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gel electrophoresis.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Cross-linked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polyacrylamide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gels are formed from the polymerisation of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monomer in the presence of smaller amounts of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FD5B4F" w:rsidRPr="00FD5B4F">
        <w:rPr>
          <w:rFonts w:ascii="Times New Roman" w:hAnsi="Times New Roman" w:cs="Times New Roman"/>
          <w:sz w:val="24"/>
          <w:szCs w:val="24"/>
        </w:rPr>
        <w:t>,N</w:t>
      </w:r>
      <w:r w:rsidR="00FD5B4F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FD5B4F" w:rsidRPr="00FD5B4F">
        <w:rPr>
          <w:rFonts w:ascii="Times New Roman" w:hAnsi="Times New Roman" w:cs="Times New Roman"/>
          <w:sz w:val="24"/>
          <w:szCs w:val="24"/>
        </w:rPr>
        <w:t>-methylene-bisacrylamide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(normally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referred to as ‘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bis’-acrylamide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Bisacrylamide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is used as a cross-linking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agent.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monomer is polymerised in a head-to-tail fashion into long chains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and occasionally a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bis-acrylamide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molecule is built into the growing chain, thus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introducing a second site for chain extension. </w:t>
      </w:r>
      <w:proofErr w:type="gramStart"/>
      <w:r w:rsidR="00FD5B4F" w:rsidRPr="00FD5B4F">
        <w:rPr>
          <w:rFonts w:ascii="Times New Roman" w:hAnsi="Times New Roman" w:cs="Times New Roman"/>
          <w:sz w:val="24"/>
          <w:szCs w:val="24"/>
        </w:rPr>
        <w:t>Proceeding</w:t>
      </w:r>
      <w:proofErr w:type="gram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in this way a cross-linked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>matrix of fairly well-defined structure is formed. The polymerisation of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is an example of free-radical catalysis, and is initiated by the addition of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ammonium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persulphate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and the base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FD5B4F" w:rsidRPr="00FD5B4F">
        <w:rPr>
          <w:rFonts w:ascii="Times New Roman" w:hAnsi="Times New Roman" w:cs="Times New Roman"/>
          <w:sz w:val="24"/>
          <w:szCs w:val="24"/>
        </w:rPr>
        <w:t>,N,N</w:t>
      </w:r>
      <w:r w:rsidR="00001E9B">
        <w:rPr>
          <w:rFonts w:ascii="Times New Roman" w:hAnsi="Times New Roman" w:cs="Times New Roman"/>
          <w:sz w:val="24"/>
          <w:szCs w:val="24"/>
        </w:rPr>
        <w:t>’</w:t>
      </w:r>
      <w:r w:rsidR="00FD5B4F" w:rsidRPr="00FD5B4F">
        <w:rPr>
          <w:rFonts w:ascii="Times New Roman" w:hAnsi="Times New Roman" w:cs="Times New Roman"/>
          <w:sz w:val="24"/>
          <w:szCs w:val="24"/>
        </w:rPr>
        <w:t>,N</w:t>
      </w:r>
      <w:r w:rsidR="00001E9B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FD5B4F" w:rsidRPr="00FD5B4F">
        <w:rPr>
          <w:rFonts w:ascii="Times New Roman" w:hAnsi="Times New Roman" w:cs="Times New Roman"/>
          <w:sz w:val="24"/>
          <w:szCs w:val="24"/>
        </w:rPr>
        <w:t>-tetramethylenediamine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(TEMED).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FD5B4F" w:rsidRPr="00FD5B4F">
        <w:rPr>
          <w:rFonts w:ascii="Times New Roman" w:hAnsi="Times New Roman" w:cs="Times New Roman"/>
          <w:sz w:val="24"/>
          <w:szCs w:val="24"/>
        </w:rPr>
        <w:t xml:space="preserve">TEMED catalyses the decomposition of the </w:t>
      </w:r>
      <w:proofErr w:type="spellStart"/>
      <w:r w:rsidR="00FD5B4F" w:rsidRPr="00FD5B4F">
        <w:rPr>
          <w:rFonts w:ascii="Times New Roman" w:hAnsi="Times New Roman" w:cs="Times New Roman"/>
          <w:sz w:val="24"/>
          <w:szCs w:val="24"/>
        </w:rPr>
        <w:t>persulphate</w:t>
      </w:r>
      <w:proofErr w:type="spellEnd"/>
      <w:r w:rsidR="00FD5B4F" w:rsidRPr="00FD5B4F">
        <w:rPr>
          <w:rFonts w:ascii="Times New Roman" w:hAnsi="Times New Roman" w:cs="Times New Roman"/>
          <w:sz w:val="24"/>
          <w:szCs w:val="24"/>
        </w:rPr>
        <w:t xml:space="preserve"> ion to give a free radical</w:t>
      </w:r>
      <w:r w:rsidR="00FD5B4F">
        <w:rPr>
          <w:rFonts w:ascii="Times New Roman" w:hAnsi="Times New Roman" w:cs="Times New Roman"/>
          <w:sz w:val="24"/>
          <w:szCs w:val="24"/>
        </w:rPr>
        <w:t xml:space="preserve"> </w:t>
      </w:r>
      <w:r w:rsidR="00001E9B">
        <w:rPr>
          <w:rFonts w:ascii="Times New Roman" w:hAnsi="Times New Roman" w:cs="Times New Roman"/>
          <w:sz w:val="24"/>
          <w:szCs w:val="24"/>
        </w:rPr>
        <w:t xml:space="preserve">that help in the polymerization of the gel. </w:t>
      </w:r>
      <w:proofErr w:type="spellStart"/>
      <w:r w:rsidR="00001E9B" w:rsidRPr="00001E9B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001E9B" w:rsidRPr="00001E9B">
        <w:rPr>
          <w:rFonts w:ascii="Times New Roman" w:hAnsi="Times New Roman" w:cs="Times New Roman"/>
          <w:sz w:val="24"/>
          <w:szCs w:val="24"/>
        </w:rPr>
        <w:t xml:space="preserve"> gels are defined in terms of the total pe</w:t>
      </w:r>
      <w:r w:rsidR="00001E9B">
        <w:rPr>
          <w:rFonts w:ascii="Times New Roman" w:hAnsi="Times New Roman" w:cs="Times New Roman"/>
          <w:sz w:val="24"/>
          <w:szCs w:val="24"/>
        </w:rPr>
        <w:t xml:space="preserve">rcentage of </w:t>
      </w:r>
      <w:proofErr w:type="spellStart"/>
      <w:r w:rsidR="00001E9B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001E9B">
        <w:rPr>
          <w:rFonts w:ascii="Times New Roman" w:hAnsi="Times New Roman" w:cs="Times New Roman"/>
          <w:sz w:val="24"/>
          <w:szCs w:val="24"/>
        </w:rPr>
        <w:t xml:space="preserve"> present, </w:t>
      </w:r>
      <w:r w:rsidR="00001E9B" w:rsidRPr="00001E9B">
        <w:rPr>
          <w:rFonts w:ascii="Times New Roman" w:hAnsi="Times New Roman" w:cs="Times New Roman"/>
          <w:sz w:val="24"/>
          <w:szCs w:val="24"/>
        </w:rPr>
        <w:t>and the pore size in the gel can be varied by changing the concentrations of both the</w:t>
      </w:r>
      <w:r w:rsidR="00001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E9B" w:rsidRPr="00001E9B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001E9B" w:rsidRPr="00001E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1E9B" w:rsidRPr="00001E9B">
        <w:rPr>
          <w:rFonts w:ascii="Times New Roman" w:hAnsi="Times New Roman" w:cs="Times New Roman"/>
          <w:sz w:val="24"/>
          <w:szCs w:val="24"/>
        </w:rPr>
        <w:t>bis-acrylamide</w:t>
      </w:r>
      <w:proofErr w:type="spellEnd"/>
      <w:r w:rsidR="00001E9B" w:rsidRPr="00001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1E9B" w:rsidRPr="00001E9B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001E9B" w:rsidRPr="00001E9B">
        <w:rPr>
          <w:rFonts w:ascii="Times New Roman" w:hAnsi="Times New Roman" w:cs="Times New Roman"/>
          <w:sz w:val="24"/>
          <w:szCs w:val="24"/>
        </w:rPr>
        <w:t xml:space="preserve"> gels can be made with a content of</w:t>
      </w:r>
      <w:r w:rsidR="00001E9B">
        <w:rPr>
          <w:rFonts w:ascii="Times New Roman" w:hAnsi="Times New Roman" w:cs="Times New Roman"/>
          <w:sz w:val="24"/>
          <w:szCs w:val="24"/>
        </w:rPr>
        <w:t xml:space="preserve"> </w:t>
      </w:r>
      <w:r w:rsidR="00001E9B" w:rsidRPr="00001E9B">
        <w:rPr>
          <w:rFonts w:ascii="Times New Roman" w:hAnsi="Times New Roman" w:cs="Times New Roman"/>
          <w:sz w:val="24"/>
          <w:szCs w:val="24"/>
        </w:rPr>
        <w:t xml:space="preserve">between 3% and 30% </w:t>
      </w:r>
      <w:proofErr w:type="spellStart"/>
      <w:r w:rsidR="00001E9B" w:rsidRPr="00001E9B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001E9B" w:rsidRPr="00001E9B">
        <w:rPr>
          <w:rFonts w:ascii="Times New Roman" w:hAnsi="Times New Roman" w:cs="Times New Roman"/>
          <w:sz w:val="24"/>
          <w:szCs w:val="24"/>
        </w:rPr>
        <w:t>.</w:t>
      </w:r>
    </w:p>
    <w:p w:rsidR="00FD5B4F" w:rsidRPr="00FD5B4F" w:rsidRDefault="00FD5B4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3CF" w:rsidRPr="00AB2512" w:rsidRDefault="003623CF" w:rsidP="00AB251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B2512">
        <w:rPr>
          <w:rFonts w:ascii="Times New Roman" w:hAnsi="Times New Roman" w:cs="Times New Roman"/>
          <w:b/>
          <w:sz w:val="28"/>
          <w:szCs w:val="24"/>
        </w:rPr>
        <w:t>ELECTROPHORESIS OF PROTEINS</w:t>
      </w:r>
    </w:p>
    <w:p w:rsidR="003623CF" w:rsidRDefault="003623C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12">
        <w:rPr>
          <w:rFonts w:ascii="Times New Roman" w:hAnsi="Times New Roman" w:cs="Times New Roman"/>
          <w:b/>
          <w:sz w:val="24"/>
          <w:szCs w:val="24"/>
        </w:rPr>
        <w:t xml:space="preserve">Sodium </w:t>
      </w:r>
      <w:proofErr w:type="spellStart"/>
      <w:r w:rsidRPr="00AB2512">
        <w:rPr>
          <w:rFonts w:ascii="Times New Roman" w:hAnsi="Times New Roman" w:cs="Times New Roman"/>
          <w:b/>
          <w:sz w:val="24"/>
          <w:szCs w:val="24"/>
        </w:rPr>
        <w:t>dodecyl</w:t>
      </w:r>
      <w:proofErr w:type="spellEnd"/>
      <w:r w:rsidRPr="00AB2512">
        <w:rPr>
          <w:rFonts w:ascii="Times New Roman" w:hAnsi="Times New Roman" w:cs="Times New Roman"/>
          <w:b/>
          <w:sz w:val="24"/>
          <w:szCs w:val="24"/>
        </w:rPr>
        <w:t xml:space="preserve"> sulphate (SDS)–</w:t>
      </w:r>
      <w:proofErr w:type="spellStart"/>
      <w:r w:rsidRPr="00AB2512">
        <w:rPr>
          <w:rFonts w:ascii="Times New Roman" w:hAnsi="Times New Roman" w:cs="Times New Roman"/>
          <w:b/>
          <w:sz w:val="24"/>
          <w:szCs w:val="24"/>
        </w:rPr>
        <w:t>polyacrylamide</w:t>
      </w:r>
      <w:proofErr w:type="spellEnd"/>
      <w:r w:rsidRPr="00AB2512">
        <w:rPr>
          <w:rFonts w:ascii="Times New Roman" w:hAnsi="Times New Roman" w:cs="Times New Roman"/>
          <w:b/>
          <w:sz w:val="24"/>
          <w:szCs w:val="24"/>
        </w:rPr>
        <w:t xml:space="preserve"> gel electrophoresis</w:t>
      </w:r>
      <w:r w:rsidR="00AB25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23CF">
        <w:rPr>
          <w:rFonts w:ascii="Times New Roman" w:hAnsi="Times New Roman" w:cs="Times New Roman"/>
          <w:sz w:val="24"/>
          <w:szCs w:val="24"/>
        </w:rPr>
        <w:t>SDS–</w:t>
      </w:r>
      <w:proofErr w:type="spellStart"/>
      <w:r w:rsidRPr="003623CF">
        <w:rPr>
          <w:rFonts w:ascii="Times New Roman" w:hAnsi="Times New Roman" w:cs="Times New Roman"/>
          <w:sz w:val="24"/>
          <w:szCs w:val="24"/>
        </w:rPr>
        <w:t>polyacrylamide</w:t>
      </w:r>
      <w:proofErr w:type="spellEnd"/>
      <w:r w:rsidRPr="003623CF">
        <w:rPr>
          <w:rFonts w:ascii="Times New Roman" w:hAnsi="Times New Roman" w:cs="Times New Roman"/>
          <w:sz w:val="24"/>
          <w:szCs w:val="24"/>
        </w:rPr>
        <w:t xml:space="preserve"> gel electrophoresis (SDS–PAGE) is the most widely used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for analysing protein mixtures qualitatively. It is particularly useful for 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protein purification and, because the method is based on the separation of proteins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according to size, it can also be used to determine the relative molecular mass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of proteins. Samples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to be run on SDS–PAGE are firstly boiled for 5 min in sample buffer containing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Pr="003623CF">
        <w:rPr>
          <w:rFonts w:ascii="Times New Roman" w:hAnsi="Times New Roman" w:cs="Times New Roman"/>
          <w:sz w:val="24"/>
          <w:szCs w:val="24"/>
        </w:rPr>
        <w:t>mercaptoethanol</w:t>
      </w:r>
      <w:proofErr w:type="spellEnd"/>
      <w:r w:rsidRPr="003623CF">
        <w:rPr>
          <w:rFonts w:ascii="Times New Roman" w:hAnsi="Times New Roman" w:cs="Times New Roman"/>
          <w:sz w:val="24"/>
          <w:szCs w:val="24"/>
        </w:rPr>
        <w:t xml:space="preserve"> and SDS. The </w:t>
      </w:r>
      <w:proofErr w:type="spellStart"/>
      <w:r w:rsidRPr="003623CF">
        <w:rPr>
          <w:rFonts w:ascii="Times New Roman" w:hAnsi="Times New Roman" w:cs="Times New Roman"/>
          <w:sz w:val="24"/>
          <w:szCs w:val="24"/>
        </w:rPr>
        <w:t>mercaptoethanol</w:t>
      </w:r>
      <w:proofErr w:type="spellEnd"/>
      <w:r w:rsidRPr="003623CF">
        <w:rPr>
          <w:rFonts w:ascii="Times New Roman" w:hAnsi="Times New Roman" w:cs="Times New Roman"/>
          <w:sz w:val="24"/>
          <w:szCs w:val="24"/>
        </w:rPr>
        <w:t xml:space="preserve"> reduces any disulphide bridges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present that are holding together the protein tertiary structure, and the SDS binds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strongly to, and denatures, the protein. Each protein in the mixture is therefore fully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denatured by this treatment and opens up into a rod-shaped structure with a series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negatively charged SDS molecules along the polypeptide chain. On average, one SDS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molecule binds for every two amino acid residues. The original native charge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molecule is therefore completely swamped by the negatively charged SDS molecules.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The rod-like structure remains, as any rotation that tends to fold up the protein chain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would result in repulsion between negative charges on different parts of the protein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chain, returning the conformation back to the rod shape. The sample buffer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 xml:space="preserve">contains an ionisable tracking dye, usually </w:t>
      </w:r>
      <w:proofErr w:type="spellStart"/>
      <w:r w:rsidRPr="003623CF">
        <w:rPr>
          <w:rFonts w:ascii="Times New Roman" w:hAnsi="Times New Roman" w:cs="Times New Roman"/>
          <w:sz w:val="24"/>
          <w:szCs w:val="24"/>
        </w:rPr>
        <w:t>bromophenol</w:t>
      </w:r>
      <w:proofErr w:type="spellEnd"/>
      <w:r w:rsidRPr="003623CF">
        <w:rPr>
          <w:rFonts w:ascii="Times New Roman" w:hAnsi="Times New Roman" w:cs="Times New Roman"/>
          <w:sz w:val="24"/>
          <w:szCs w:val="24"/>
        </w:rPr>
        <w:t xml:space="preserve"> blue, that allows the </w:t>
      </w:r>
      <w:proofErr w:type="spellStart"/>
      <w:r w:rsidRPr="003623CF">
        <w:rPr>
          <w:rFonts w:ascii="Times New Roman" w:hAnsi="Times New Roman" w:cs="Times New Roman"/>
          <w:sz w:val="24"/>
          <w:szCs w:val="24"/>
        </w:rPr>
        <w:t>electrophoretic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run to be monitored, and sucrose or glycerol, which gives the 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solution density thus allowing the sample to settle easily through the electrophoresis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buffer to the bottom when injected into the loading well. Once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>samples are all loaded, a current is passed through the gel. The samples to be separated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CF">
        <w:rPr>
          <w:rFonts w:ascii="Times New Roman" w:hAnsi="Times New Roman" w:cs="Times New Roman"/>
          <w:sz w:val="24"/>
          <w:szCs w:val="24"/>
        </w:rPr>
        <w:t xml:space="preserve">are not in fact loaded directly into the main separating gel. </w:t>
      </w:r>
    </w:p>
    <w:p w:rsidR="00AB2512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When the main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separatinggel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(normally about 5 cm long) ha</w:t>
      </w:r>
      <w:r w:rsidR="003623CF">
        <w:rPr>
          <w:rFonts w:ascii="Times New Roman" w:hAnsi="Times New Roman" w:cs="Times New Roman"/>
          <w:sz w:val="24"/>
          <w:szCs w:val="24"/>
        </w:rPr>
        <w:t xml:space="preserve">s been poured between the glass </w:t>
      </w:r>
      <w:r w:rsidR="003623CF" w:rsidRPr="003623CF">
        <w:rPr>
          <w:rFonts w:ascii="Times New Roman" w:hAnsi="Times New Roman" w:cs="Times New Roman"/>
          <w:sz w:val="24"/>
          <w:szCs w:val="24"/>
        </w:rPr>
        <w:t>plates and allowed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to set, a shorter (approximately 0.8 cm) stacking gel is poured on top of the separating</w:t>
      </w:r>
      <w:r w:rsidR="003623CF">
        <w:rPr>
          <w:rFonts w:ascii="Times New Roman" w:hAnsi="Times New Roman" w:cs="Times New Roman"/>
          <w:sz w:val="24"/>
          <w:szCs w:val="24"/>
        </w:rPr>
        <w:t xml:space="preserve">  </w:t>
      </w:r>
      <w:r w:rsidR="003623CF" w:rsidRPr="003623CF">
        <w:rPr>
          <w:rFonts w:ascii="Times New Roman" w:hAnsi="Times New Roman" w:cs="Times New Roman"/>
          <w:sz w:val="24"/>
          <w:szCs w:val="24"/>
        </w:rPr>
        <w:t>gel and it is into this gel that the wells are formed and the proteins loaded. The purpose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of this stacking gel is to concentrate the protein sample into a sharp band </w:t>
      </w:r>
      <w:r w:rsidR="003623CF" w:rsidRPr="003623CF">
        <w:rPr>
          <w:rFonts w:ascii="Times New Roman" w:hAnsi="Times New Roman" w:cs="Times New Roman"/>
          <w:sz w:val="24"/>
          <w:szCs w:val="24"/>
        </w:rPr>
        <w:lastRenderedPageBreak/>
        <w:t>before it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enters the main separating gel. This is achieved by utilising differences in ionic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strength and pH between the electrophoresis buffer and the stacking gel buffer and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involves a phenomenon known as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isotachophoresis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>. The stacking gel has a very large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pore size (4%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>), which allows the proteins to move freely and concentrate,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or stack, under the effect of the electric field. The band-sharpening effect relies on the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fact that negatively charged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glycinate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ions (in the electrophoresis buffer) have a lower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electrophoretic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mobility than do the protein–SDS complexes, which, in turn, have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lower mobility than the chloride ions (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3623C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623CF" w:rsidRPr="003623CF">
        <w:rPr>
          <w:rFonts w:ascii="Times New Roman" w:hAnsi="Times New Roman" w:cs="Times New Roman"/>
          <w:sz w:val="24"/>
          <w:szCs w:val="24"/>
        </w:rPr>
        <w:t>) of the loading buffer and the stacking gel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buffer. When the current is switched on, all the ionic species have to migrate at the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same speed otherwise there would be a break in the electrical circuit. The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glycinate</w:t>
      </w:r>
      <w:proofErr w:type="spellEnd"/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ions can move at the same speed as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3623C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 only if they are in a region of higher field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strength. Field strength is inversely proportional to conductivity, which is proportional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to concentration. The result is that the three species of interest adjust their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concentrations so that [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3623C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623CF" w:rsidRPr="003623CF">
        <w:rPr>
          <w:rFonts w:ascii="Times New Roman" w:hAnsi="Times New Roman" w:cs="Times New Roman"/>
          <w:sz w:val="24"/>
          <w:szCs w:val="24"/>
        </w:rPr>
        <w:t>] &gt; [protein–SDS] &gt; [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glycinate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3623CF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3CF" w:rsidRPr="003623CF">
        <w:rPr>
          <w:rFonts w:ascii="Times New Roman" w:hAnsi="Times New Roman" w:cs="Times New Roman"/>
          <w:sz w:val="24"/>
          <w:szCs w:val="24"/>
        </w:rPr>
        <w:t>There is only a small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quantity of protein–SDS complexes, so they concentrate in a very tight band between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glycinate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3623C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 boundaries. Once the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glycinate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reaches the separating gel it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becomes more fully ionised in the higher pH environment and its mobility increases.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(The pH of the stacking gel is 6.8, that of the separating gel </w:t>
      </w:r>
      <w:proofErr w:type="gramStart"/>
      <w:r w:rsidR="003623CF" w:rsidRPr="003623C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8.8.) Thus, the interface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glycinate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3623C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 leaves behind the protein–SDS complexes, which are left to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electrophorese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at their own rates. The negatively charged protein–SDS complexes now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continue to move towards the anode, and, because they have the same charge per unit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length, they travel into the separating gel under the applied electric field with the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same mobility. However, as they pass through the separating gel the proteins separate,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owing to the molecular sieving properties of the gel. Quite simply, the smaller the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protein the more easily it can pass through the pores of the gel, whereas large proteins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are successively retarded by frictional resistance due to the sieving effect of the gels.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Being a small molecule, the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bromophenol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blue dye is totally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unretarded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and therefore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indicates the electrophoresis front. When the dye reaches the bottom of the gel, the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current is turned off, and the gel is removed from between the glass plates and shaken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in an appropriate stain solution (usually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Coomassie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Brilliant Blue)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and then washed in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destain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solution. The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destain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solution removes unbound background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dye from the gel, leaving stained proteins visible as blue bands on a clear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background. A typical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minigel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would take about 1 h to prepare and set, 40 min to run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 xml:space="preserve">at 200 V and have a 1 h staining time with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Coomassie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Brilliant Blue. Upon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destaining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>,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strong protein bands would be seen in the gel within 10</w:t>
      </w:r>
      <w:r w:rsidR="003623CF">
        <w:rPr>
          <w:rFonts w:ascii="Times New Roman" w:hAnsi="Times New Roman" w:cs="Times New Roman"/>
          <w:sz w:val="24"/>
          <w:szCs w:val="24"/>
        </w:rPr>
        <w:t>-</w:t>
      </w:r>
      <w:r w:rsidR="003623CF" w:rsidRPr="003623CF">
        <w:rPr>
          <w:rFonts w:ascii="Times New Roman" w:hAnsi="Times New Roman" w:cs="Times New Roman"/>
          <w:sz w:val="24"/>
          <w:szCs w:val="24"/>
        </w:rPr>
        <w:t>20 min, but overnight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destaining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is needed to completely remove all background stain. Vertical slab gels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are invariably run, since this allows up to 10 different samples to be loaded onto a</w:t>
      </w:r>
      <w:r w:rsidR="003623CF">
        <w:rPr>
          <w:rFonts w:ascii="Times New Roman" w:hAnsi="Times New Roman" w:cs="Times New Roman"/>
          <w:sz w:val="24"/>
          <w:szCs w:val="24"/>
        </w:rPr>
        <w:t xml:space="preserve"> </w:t>
      </w:r>
      <w:r w:rsidR="003623CF" w:rsidRPr="003623CF">
        <w:rPr>
          <w:rFonts w:ascii="Times New Roman" w:hAnsi="Times New Roman" w:cs="Times New Roman"/>
          <w:sz w:val="24"/>
          <w:szCs w:val="24"/>
        </w:rPr>
        <w:t>single gel. A typical SDS–</w:t>
      </w:r>
      <w:proofErr w:type="spellStart"/>
      <w:r w:rsidR="003623CF" w:rsidRPr="003623CF">
        <w:rPr>
          <w:rFonts w:ascii="Times New Roman" w:hAnsi="Times New Roman" w:cs="Times New Roman"/>
          <w:sz w:val="24"/>
          <w:szCs w:val="24"/>
        </w:rPr>
        <w:t>polyacrylamide</w:t>
      </w:r>
      <w:proofErr w:type="spellEnd"/>
      <w:r w:rsidR="003623CF" w:rsidRPr="003623CF">
        <w:rPr>
          <w:rFonts w:ascii="Times New Roman" w:hAnsi="Times New Roman" w:cs="Times New Roman"/>
          <w:sz w:val="24"/>
          <w:szCs w:val="24"/>
        </w:rPr>
        <w:t xml:space="preserve"> gel is shown in </w:t>
      </w:r>
      <w:r w:rsidR="00517FBA">
        <w:rPr>
          <w:rFonts w:ascii="Times New Roman" w:hAnsi="Times New Roman" w:cs="Times New Roman"/>
          <w:sz w:val="24"/>
          <w:szCs w:val="24"/>
        </w:rPr>
        <w:t>the figure below:</w:t>
      </w:r>
    </w:p>
    <w:p w:rsidR="00517FBA" w:rsidRPr="003623CF" w:rsidRDefault="00517FBA" w:rsidP="00AB25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3776573" cy="250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779" cy="250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CF" w:rsidRPr="003623CF" w:rsidRDefault="003623C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3CF" w:rsidRPr="003623CF" w:rsidRDefault="003623C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FBA" w:rsidRP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12">
        <w:rPr>
          <w:rFonts w:ascii="Times New Roman" w:hAnsi="Times New Roman" w:cs="Times New Roman"/>
          <w:b/>
          <w:sz w:val="24"/>
          <w:szCs w:val="24"/>
        </w:rPr>
        <w:t>Native (buffer) gels</w:t>
      </w:r>
      <w:r w:rsidR="00AB25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FBA">
        <w:rPr>
          <w:rFonts w:ascii="Times New Roman" w:hAnsi="Times New Roman" w:cs="Times New Roman"/>
          <w:sz w:val="24"/>
          <w:szCs w:val="24"/>
        </w:rPr>
        <w:t>While SDS–PAGE is the most frequently used gel system for studying proteins,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method is of no use if one is aiming to detect a particular protein (often an enzyme)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the basis of its biological activity, because the protein (enzyme) is denatured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SDS–PAGE procedure. In this case it is necessary to use non-denaturing conditions.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native or buffer gels,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polyacrylamide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gels are again used (normally a 7.5% gel) but the</w:t>
      </w:r>
      <w:r>
        <w:rPr>
          <w:rFonts w:ascii="Times New Roman" w:hAnsi="Times New Roman" w:cs="Times New Roman"/>
          <w:sz w:val="24"/>
          <w:szCs w:val="24"/>
        </w:rPr>
        <w:t xml:space="preserve"> SDS is absent and the </w:t>
      </w:r>
      <w:r w:rsidRPr="00517FBA">
        <w:rPr>
          <w:rFonts w:ascii="Times New Roman" w:hAnsi="Times New Roman" w:cs="Times New Roman"/>
          <w:sz w:val="24"/>
          <w:szCs w:val="24"/>
        </w:rPr>
        <w:t>proteins are not denatured prior to loading. Since all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protei</w:t>
      </w:r>
      <w:r>
        <w:rPr>
          <w:rFonts w:ascii="Times New Roman" w:hAnsi="Times New Roman" w:cs="Times New Roman"/>
          <w:sz w:val="24"/>
          <w:szCs w:val="24"/>
        </w:rPr>
        <w:t xml:space="preserve">ns in the sample being analysed </w:t>
      </w:r>
      <w:proofErr w:type="gramStart"/>
      <w:r w:rsidRPr="00517FBA">
        <w:rPr>
          <w:rFonts w:ascii="Times New Roman" w:hAnsi="Times New Roman" w:cs="Times New Roman"/>
          <w:sz w:val="24"/>
          <w:szCs w:val="24"/>
        </w:rPr>
        <w:t>carry</w:t>
      </w:r>
      <w:proofErr w:type="gramEnd"/>
      <w:r w:rsidRPr="00517FBA">
        <w:rPr>
          <w:rFonts w:ascii="Times New Roman" w:hAnsi="Times New Roman" w:cs="Times New Roman"/>
          <w:sz w:val="24"/>
          <w:szCs w:val="24"/>
        </w:rPr>
        <w:t xml:space="preserve"> their native charge at the pH of the 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(normally pH 8.7), proteins separate according to their different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electrophoretic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mobilities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and the sieving effects of the gel. It is therefore not possible to predict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behaviour of a given protein in a buffer gel but, because of the range of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charges and sizes of proteins in a given protein mixtur</w:t>
      </w:r>
      <w:r>
        <w:rPr>
          <w:rFonts w:ascii="Times New Roman" w:hAnsi="Times New Roman" w:cs="Times New Roman"/>
          <w:sz w:val="24"/>
          <w:szCs w:val="24"/>
        </w:rPr>
        <w:t xml:space="preserve">e, good resolution is achieved. </w:t>
      </w:r>
      <w:r w:rsidRPr="00517FBA">
        <w:rPr>
          <w:rFonts w:ascii="Times New Roman" w:hAnsi="Times New Roman" w:cs="Times New Roman"/>
          <w:sz w:val="24"/>
          <w:szCs w:val="24"/>
        </w:rPr>
        <w:t>The enzyme of interest can be identified by incubating the gel in an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substrate solution such that a coloured product is produced at the site of the enzyme.</w:t>
      </w:r>
    </w:p>
    <w:p w:rsidR="00517FBA" w:rsidRP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12">
        <w:rPr>
          <w:rFonts w:ascii="Times New Roman" w:hAnsi="Times New Roman" w:cs="Times New Roman"/>
          <w:b/>
          <w:sz w:val="24"/>
          <w:szCs w:val="24"/>
        </w:rPr>
        <w:t>Isoelectric</w:t>
      </w:r>
      <w:proofErr w:type="spellEnd"/>
      <w:r w:rsidRPr="00AB2512">
        <w:rPr>
          <w:rFonts w:ascii="Times New Roman" w:hAnsi="Times New Roman" w:cs="Times New Roman"/>
          <w:b/>
          <w:sz w:val="24"/>
          <w:szCs w:val="24"/>
        </w:rPr>
        <w:t xml:space="preserve"> focussing gels</w:t>
      </w:r>
      <w:r w:rsidR="00AB25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FBA">
        <w:rPr>
          <w:rFonts w:ascii="Times New Roman" w:hAnsi="Times New Roman" w:cs="Times New Roman"/>
          <w:sz w:val="24"/>
          <w:szCs w:val="24"/>
        </w:rPr>
        <w:t xml:space="preserve">This method is ideal for the separation of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amphoteric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substances such as proteins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because it is based on the separation of molecules according to their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isoelectric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points. The method has high resolution, being able to separate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proteins that differ in their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isoelectric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points by as little as 0.01 of a pH unit. The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widely used system for IEF utilises horizontal gels on glass plates or plastic sheets.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Separation is achieved by applying a potential differ</w:t>
      </w:r>
      <w:r>
        <w:rPr>
          <w:rFonts w:ascii="Times New Roman" w:hAnsi="Times New Roman" w:cs="Times New Roman"/>
          <w:sz w:val="24"/>
          <w:szCs w:val="24"/>
        </w:rPr>
        <w:t xml:space="preserve">ence across a gel that contains </w:t>
      </w:r>
      <w:r w:rsidRPr="00517FBA">
        <w:rPr>
          <w:rFonts w:ascii="Times New Roman" w:hAnsi="Times New Roman" w:cs="Times New Roman"/>
          <w:sz w:val="24"/>
          <w:szCs w:val="24"/>
        </w:rPr>
        <w:t>a pH gradient. The pH gradient is formed by the introduction into the gel of compounds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known as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ampholytes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, which are complex mixtures of synthetic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polyaminopolycarboxylic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acids.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Ampholytes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can be purchased in different pH ranges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covering either a wide band (e.g. pH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7FBA">
        <w:rPr>
          <w:rFonts w:ascii="Times New Roman" w:hAnsi="Times New Roman" w:cs="Times New Roman"/>
          <w:sz w:val="24"/>
          <w:szCs w:val="24"/>
        </w:rPr>
        <w:t>10) or various narrow bands (e.g. pH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7FBA">
        <w:rPr>
          <w:rFonts w:ascii="Times New Roman" w:hAnsi="Times New Roman" w:cs="Times New Roman"/>
          <w:sz w:val="24"/>
          <w:szCs w:val="24"/>
        </w:rPr>
        <w:t>8),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a pH range is chosen such that the samples being separated will have their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isoelectric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points (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values) within this range. Commercially available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ampholytes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Bio-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Lyte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Pharmalyte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FBA" w:rsidRP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12">
        <w:rPr>
          <w:rFonts w:ascii="Times New Roman" w:hAnsi="Times New Roman" w:cs="Times New Roman"/>
          <w:b/>
          <w:sz w:val="24"/>
          <w:szCs w:val="24"/>
        </w:rPr>
        <w:t xml:space="preserve">Two-dimensional </w:t>
      </w:r>
      <w:proofErr w:type="spellStart"/>
      <w:r w:rsidRPr="00AB2512">
        <w:rPr>
          <w:rFonts w:ascii="Times New Roman" w:hAnsi="Times New Roman" w:cs="Times New Roman"/>
          <w:b/>
          <w:sz w:val="24"/>
          <w:szCs w:val="24"/>
        </w:rPr>
        <w:t>polyacrylamide</w:t>
      </w:r>
      <w:proofErr w:type="spellEnd"/>
      <w:r w:rsidRPr="00AB2512">
        <w:rPr>
          <w:rFonts w:ascii="Times New Roman" w:hAnsi="Times New Roman" w:cs="Times New Roman"/>
          <w:b/>
          <w:sz w:val="24"/>
          <w:szCs w:val="24"/>
        </w:rPr>
        <w:t xml:space="preserve"> gel electrophoresis</w:t>
      </w:r>
      <w:r w:rsidR="00AB25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FBA">
        <w:rPr>
          <w:rFonts w:ascii="Times New Roman" w:hAnsi="Times New Roman" w:cs="Times New Roman"/>
          <w:sz w:val="24"/>
          <w:szCs w:val="24"/>
        </w:rPr>
        <w:t>This technique combines the technique of IEF (first dimension), which separates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proteins in a mixture according to charge </w:t>
      </w:r>
      <w:r w:rsidRPr="00517FB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>), with the size separation technique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of SDS–PAGE (second dimension). The combination of these two techniques to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two-dimensional (2-D) PAGE provides a highly sophisticated analytical method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analysing protein mixtures. To maximise separation, most workers use large format2-D gels (20 cm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17FBA">
        <w:rPr>
          <w:rFonts w:ascii="Times New Roman" w:hAnsi="Times New Roman" w:cs="Times New Roman"/>
          <w:sz w:val="24"/>
          <w:szCs w:val="24"/>
        </w:rPr>
        <w:t xml:space="preserve"> 20 cm), although the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minigel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system can be used to provide useful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separation in some cases. For large-format gels, the first dimension (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isoelectric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focussing)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is carried out in an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acrylamide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gel that has been cast on a plastic strip (18 cm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517FBA">
        <w:rPr>
          <w:rFonts w:ascii="Times New Roman" w:hAnsi="Times New Roman" w:cs="Times New Roman"/>
          <w:sz w:val="24"/>
          <w:szCs w:val="24"/>
        </w:rPr>
        <w:t xml:space="preserve">3mm wide). The gel contains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ampholytes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(for forming the pH gradient) together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with 8M urea and </w:t>
      </w:r>
      <w:proofErr w:type="gramStart"/>
      <w:r w:rsidRPr="00517FBA">
        <w:rPr>
          <w:rFonts w:ascii="Times New Roman" w:hAnsi="Times New Roman" w:cs="Times New Roman"/>
          <w:sz w:val="24"/>
          <w:szCs w:val="24"/>
        </w:rPr>
        <w:t>a non-ionic detergent, both of which denature</w:t>
      </w:r>
      <w:proofErr w:type="gramEnd"/>
      <w:r w:rsidRPr="00517FBA">
        <w:rPr>
          <w:rFonts w:ascii="Times New Roman" w:hAnsi="Times New Roman" w:cs="Times New Roman"/>
          <w:sz w:val="24"/>
          <w:szCs w:val="24"/>
        </w:rPr>
        <w:t xml:space="preserve"> and maintain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solubility of the proteins being analysed. The denatured proteins therefore separate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this gel according to their </w:t>
      </w:r>
      <w:proofErr w:type="spellStart"/>
      <w:r w:rsidRPr="00517FBA">
        <w:rPr>
          <w:rFonts w:ascii="Times New Roman" w:hAnsi="Times New Roman" w:cs="Times New Roman"/>
          <w:sz w:val="24"/>
          <w:szCs w:val="24"/>
        </w:rPr>
        <w:t>isoelectric</w:t>
      </w:r>
      <w:proofErr w:type="spellEnd"/>
      <w:r w:rsidRPr="00517FBA">
        <w:rPr>
          <w:rFonts w:ascii="Times New Roman" w:hAnsi="Times New Roman" w:cs="Times New Roman"/>
          <w:sz w:val="24"/>
          <w:szCs w:val="24"/>
        </w:rPr>
        <w:t xml:space="preserve"> points. The IEF strip is then incubated in a 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buffer containing SDS (thus binding SDS to the denatured proteins) and then placed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between the glass plates of, and on top of, a previously prepared 10% SDS–PAGE gel.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Electrophoresis is commenced and the SDS-bound proteins run into the gel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separate according to size. The IEF gels are 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as dried strips and need rehydrating overnight. The first dimension IEF run takes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7FBA">
        <w:rPr>
          <w:rFonts w:ascii="Times New Roman" w:hAnsi="Times New Roman" w:cs="Times New Roman"/>
          <w:sz w:val="24"/>
          <w:szCs w:val="24"/>
        </w:rPr>
        <w:t>8 h, the equilibration step with SDS sample buffer takes about 15 min, and then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SDS–PAGE step takes about 5 h. Using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method one can routinely resolve between 1000 and 3000 proteins from a cell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tissue extract and in some cases workers have reported the separation of between 5000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 xml:space="preserve">and 10 000 proteins. </w:t>
      </w:r>
      <w:proofErr w:type="gramStart"/>
      <w:r w:rsidRPr="00517FBA">
        <w:rPr>
          <w:rFonts w:ascii="Times New Roman" w:hAnsi="Times New Roman" w:cs="Times New Roman"/>
          <w:sz w:val="24"/>
          <w:szCs w:val="24"/>
        </w:rPr>
        <w:t>The applications of 2-D PAGE, and a description of the method’s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BA">
        <w:rPr>
          <w:rFonts w:ascii="Times New Roman" w:hAnsi="Times New Roman" w:cs="Times New Roman"/>
          <w:sz w:val="24"/>
          <w:szCs w:val="24"/>
        </w:rPr>
        <w:t>central role in proteomics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7FBA" w:rsidRP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FBA" w:rsidRPr="00AB2512" w:rsidRDefault="00517FBA" w:rsidP="00AB251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B2512">
        <w:rPr>
          <w:rFonts w:ascii="Times New Roman" w:hAnsi="Times New Roman" w:cs="Times New Roman"/>
          <w:b/>
          <w:sz w:val="28"/>
          <w:szCs w:val="24"/>
        </w:rPr>
        <w:t>ELECTROPHORESIS OF NUCLEIC ACIDS</w:t>
      </w:r>
    </w:p>
    <w:p w:rsidR="00896917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12">
        <w:rPr>
          <w:rFonts w:ascii="Times New Roman" w:hAnsi="Times New Roman" w:cs="Times New Roman"/>
          <w:b/>
          <w:sz w:val="24"/>
          <w:szCs w:val="24"/>
        </w:rPr>
        <w:t>Agarose</w:t>
      </w:r>
      <w:proofErr w:type="spellEnd"/>
      <w:r w:rsidRPr="00AB2512">
        <w:rPr>
          <w:rFonts w:ascii="Times New Roman" w:hAnsi="Times New Roman" w:cs="Times New Roman"/>
          <w:b/>
          <w:sz w:val="24"/>
          <w:szCs w:val="24"/>
        </w:rPr>
        <w:t xml:space="preserve"> gel electrophoresis of DNA</w:t>
      </w:r>
      <w:r w:rsidR="00AB25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For the majority of DNA samples,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electrophoretic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separation is carried out in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gels. This is because most DNA molecules and their fragments that are analysed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routinely are considerably larger than proteins and therefore, because most DNA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fragments would be unable to enter a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polyacrylamide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gel, the larger pore size of an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gel is required. For example, the com</w:t>
      </w:r>
      <w:r w:rsidR="00896917">
        <w:rPr>
          <w:rFonts w:ascii="Times New Roman" w:hAnsi="Times New Roman" w:cs="Times New Roman"/>
          <w:sz w:val="24"/>
          <w:szCs w:val="24"/>
        </w:rPr>
        <w:t>monly used plasmid pBR322 has a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 M</w:t>
      </w:r>
      <w:r w:rsidR="00896917">
        <w:rPr>
          <w:rFonts w:ascii="Times New Roman" w:hAnsi="Times New Roman" w:cs="Times New Roman"/>
          <w:sz w:val="24"/>
          <w:szCs w:val="24"/>
        </w:rPr>
        <w:t>W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 of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2.4 </w:t>
      </w:r>
      <w:r w:rsidR="00896917">
        <w:rPr>
          <w:rFonts w:ascii="Times New Roman" w:hAnsi="Times New Roman" w:cs="Times New Roman"/>
          <w:sz w:val="24"/>
          <w:szCs w:val="24"/>
        </w:rPr>
        <w:t>x</w:t>
      </w:r>
      <w:r w:rsidR="00896917" w:rsidRPr="00896917">
        <w:rPr>
          <w:rFonts w:ascii="Times New Roman" w:hAnsi="Times New Roman" w:cs="Times New Roman"/>
          <w:sz w:val="24"/>
          <w:szCs w:val="24"/>
        </w:rPr>
        <w:t>10</w:t>
      </w:r>
      <w:r w:rsidR="00896917" w:rsidRPr="008969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96917" w:rsidRPr="00896917">
        <w:rPr>
          <w:rFonts w:ascii="Times New Roman" w:hAnsi="Times New Roman" w:cs="Times New Roman"/>
          <w:sz w:val="24"/>
          <w:szCs w:val="24"/>
        </w:rPr>
        <w:t>. However, rather than use such large numbers it is more convenient to refer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to DNA size in terms of the number of base-pairs. Although, originally, DNA size was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referred to in terms of base-pairs (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) or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kilobase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>-pairs (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kbp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>), it has now become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accepted nomenclature to abbreviate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kbp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to simply kb when referring to double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stranded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DNA. </w:t>
      </w:r>
      <w:proofErr w:type="gramStart"/>
      <w:r w:rsidR="00896917" w:rsidRPr="00896917">
        <w:rPr>
          <w:rFonts w:ascii="Times New Roman" w:hAnsi="Times New Roman" w:cs="Times New Roman"/>
          <w:sz w:val="24"/>
          <w:szCs w:val="24"/>
        </w:rPr>
        <w:t>pBR322</w:t>
      </w:r>
      <w:proofErr w:type="gram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is therefore 4.36 kb. Even a small restriction fragment of 1 kb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has </w:t>
      </w:r>
      <w:proofErr w:type="gramStart"/>
      <w:r w:rsidR="00896917" w:rsidRPr="0089691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Mr of 620 000. When talking about single-stranded DNA it is common to refer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to size in terms of nucleotides (</w:t>
      </w:r>
      <w:proofErr w:type="spellStart"/>
      <w:proofErr w:type="gramStart"/>
      <w:r w:rsidR="00896917" w:rsidRPr="00896917">
        <w:rPr>
          <w:rFonts w:ascii="Times New Roman" w:hAnsi="Times New Roman" w:cs="Times New Roman"/>
          <w:sz w:val="24"/>
          <w:szCs w:val="24"/>
        </w:rPr>
        <w:t>nt</w:t>
      </w:r>
      <w:proofErr w:type="spellEnd"/>
      <w:proofErr w:type="gramEnd"/>
      <w:r w:rsidR="00896917" w:rsidRPr="00896917">
        <w:rPr>
          <w:rFonts w:ascii="Times New Roman" w:hAnsi="Times New Roman" w:cs="Times New Roman"/>
          <w:sz w:val="24"/>
          <w:szCs w:val="24"/>
        </w:rPr>
        <w:t>). Since the charge per unit length (owing to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phosphate groups) in any given fragment of DNA is the same, all DNA samples should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move towards the anode with the same mobility under an applied electrical field.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17" w:rsidRPr="00896917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However, separation in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gels is achieved because of resistance to their movement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caused by the gel matrix. The largest molecules will have the most difficulty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passing through the gel pores (very large molecules may even be blocked completely),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whereas the smallest molecules will be relatively unhindered. Consequently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mobility of DNA molecules during gel electrophoresis will depend on size, the smallest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molecules moving fastest. This is analogous to the separation of proteins in SDS–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polyacrylamide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gels, although the analogy is not perfect, as double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stranded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DNA molecules form relatively stiff rods and while it is not completely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understood how they pass through the gel, it is probable </w:t>
      </w:r>
      <w:r w:rsidR="00896917" w:rsidRPr="00896917">
        <w:rPr>
          <w:rFonts w:ascii="Times New Roman" w:hAnsi="Times New Roman" w:cs="Times New Roman"/>
          <w:sz w:val="24"/>
          <w:szCs w:val="24"/>
        </w:rPr>
        <w:lastRenderedPageBreak/>
        <w:t>that long DNA molecules pass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through the gel pores end-on. While passing through the pores, a DNA molecule will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experience drag; so the longer the molecule, the more it</w:t>
      </w:r>
      <w:r w:rsidR="00896917">
        <w:rPr>
          <w:rFonts w:ascii="Times New Roman" w:hAnsi="Times New Roman" w:cs="Times New Roman"/>
          <w:sz w:val="24"/>
          <w:szCs w:val="24"/>
        </w:rPr>
        <w:t xml:space="preserve"> will be retarded by each pore. </w:t>
      </w:r>
      <w:r w:rsidR="00896917" w:rsidRPr="00896917">
        <w:rPr>
          <w:rFonts w:ascii="Times New Roman" w:hAnsi="Times New Roman" w:cs="Times New Roman"/>
          <w:sz w:val="24"/>
          <w:szCs w:val="24"/>
        </w:rPr>
        <w:t>Sideways movement may become more important for very small double-stranded DNA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and for the more flexible single-stranded DNA. It will be </w:t>
      </w:r>
      <w:r w:rsidR="00896917">
        <w:rPr>
          <w:rFonts w:ascii="Times New Roman" w:hAnsi="Times New Roman" w:cs="Times New Roman"/>
          <w:sz w:val="24"/>
          <w:szCs w:val="24"/>
        </w:rPr>
        <w:t xml:space="preserve">obvious from the above that gel </w:t>
      </w:r>
      <w:r w:rsidR="00896917" w:rsidRPr="00896917">
        <w:rPr>
          <w:rFonts w:ascii="Times New Roman" w:hAnsi="Times New Roman" w:cs="Times New Roman"/>
          <w:sz w:val="24"/>
          <w:szCs w:val="24"/>
        </w:rPr>
        <w:t>concentrations must be chosen to suit the size range of the molecules to be separated. Gels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containing 0.3%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will separate double-stranded DNA molecules of between 5 and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60 kb size, whereas 2% gels are used for samples of between 0.1 and 3 kb. Many laboratories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routinely use 0.8% gels, which are suitable for separating DNA molecules in the range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0.5</w:t>
      </w:r>
      <w:r w:rsidR="00896917">
        <w:rPr>
          <w:rFonts w:ascii="Times New Roman" w:hAnsi="Times New Roman" w:cs="Times New Roman"/>
          <w:sz w:val="24"/>
          <w:szCs w:val="24"/>
        </w:rPr>
        <w:t>-</w:t>
      </w:r>
      <w:r w:rsidR="00896917" w:rsidRPr="00896917">
        <w:rPr>
          <w:rFonts w:ascii="Times New Roman" w:hAnsi="Times New Roman" w:cs="Times New Roman"/>
          <w:sz w:val="24"/>
          <w:szCs w:val="24"/>
        </w:rPr>
        <w:t>10 kb.</w:t>
      </w:r>
    </w:p>
    <w:p w:rsidR="00896917" w:rsidRPr="00896917" w:rsidRDefault="00AB2512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917" w:rsidRPr="00896917">
        <w:rPr>
          <w:rFonts w:ascii="Times New Roman" w:hAnsi="Times New Roman" w:cs="Times New Roman"/>
          <w:sz w:val="24"/>
          <w:szCs w:val="24"/>
        </w:rPr>
        <w:t>DNA gels are invariably run as horizontal, submarine or submerged gels; so named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because such a gel is totally immersed in buffer.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>, dissolved in gel buffer by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boiling, is poured onto a glass or plastic plate, surrounded by a wall of adhesive tape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or a plastic frame to provide a gel about 3mm in depth. Loading wells are formed by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placing a plastic well-forming template or comb in the poured gel solution, and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removing this comb once the gel has set. The gel is placed in the electrophoresis tank,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covered with buffer, and samples loaded by directly injecting the sample into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wells. Samples are prepared by dissolving them in a buffer solution that contains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sucrose, glycerol or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Ficoll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>, which makes the solution dense and allows it to sink to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bottom of the well. A dye such as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bromophenol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blue is also included in the sample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solvent; it makes it easier to see the sample that is being loaded and also acts as a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marker of the electro</w:t>
      </w:r>
      <w:r w:rsidR="00896917">
        <w:rPr>
          <w:rFonts w:ascii="Times New Roman" w:hAnsi="Times New Roman" w:cs="Times New Roman"/>
          <w:sz w:val="24"/>
          <w:szCs w:val="24"/>
        </w:rPr>
        <w:t>phoresis front. No stacking gel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 is needed for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electrophoresis of DNA because the </w:t>
      </w:r>
      <w:proofErr w:type="spellStart"/>
      <w:r w:rsidR="00896917" w:rsidRPr="00896917">
        <w:rPr>
          <w:rFonts w:ascii="Times New Roman" w:hAnsi="Times New Roman" w:cs="Times New Roman"/>
          <w:sz w:val="24"/>
          <w:szCs w:val="24"/>
        </w:rPr>
        <w:t>mobilities</w:t>
      </w:r>
      <w:proofErr w:type="spellEnd"/>
      <w:r w:rsidR="00896917" w:rsidRPr="00896917">
        <w:rPr>
          <w:rFonts w:ascii="Times New Roman" w:hAnsi="Times New Roman" w:cs="Times New Roman"/>
          <w:sz w:val="24"/>
          <w:szCs w:val="24"/>
        </w:rPr>
        <w:t xml:space="preserve"> of DNA molecules are much greater in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the well than in the gel, and therefore all the molecules in the well pile up against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gel within a few minutes of the current being turned on, forming a tight band at the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start of the run. General purpose gels are approximately 25 cm long and 12 cm wide,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and are run at a </w:t>
      </w:r>
      <w:r w:rsidR="00896917">
        <w:rPr>
          <w:rFonts w:ascii="Times New Roman" w:hAnsi="Times New Roman" w:cs="Times New Roman"/>
          <w:sz w:val="24"/>
          <w:szCs w:val="24"/>
        </w:rPr>
        <w:t>voltage gradient of about 1.5 V</w:t>
      </w:r>
      <w:r w:rsidR="00896917" w:rsidRPr="00896917">
        <w:rPr>
          <w:rFonts w:ascii="Times New Roman" w:hAnsi="Times New Roman" w:cs="Times New Roman"/>
          <w:sz w:val="24"/>
          <w:szCs w:val="24"/>
        </w:rPr>
        <w:t>cm</w:t>
      </w:r>
      <w:r w:rsidR="0089691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96917" w:rsidRPr="00896917">
        <w:rPr>
          <w:rFonts w:ascii="Times New Roman" w:hAnsi="Times New Roman" w:cs="Times New Roman"/>
          <w:sz w:val="24"/>
          <w:szCs w:val="24"/>
        </w:rPr>
        <w:t xml:space="preserve"> overnight. A higher voltage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would cause excessive heat</w:t>
      </w:r>
      <w:r w:rsidR="00896917">
        <w:rPr>
          <w:rFonts w:ascii="Times New Roman" w:hAnsi="Times New Roman" w:cs="Times New Roman"/>
          <w:sz w:val="24"/>
          <w:szCs w:val="24"/>
        </w:rPr>
        <w:t xml:space="preserve">ing. For rapid analyses that do </w:t>
      </w:r>
      <w:r w:rsidR="00896917" w:rsidRPr="00896917">
        <w:rPr>
          <w:rFonts w:ascii="Times New Roman" w:hAnsi="Times New Roman" w:cs="Times New Roman"/>
          <w:sz w:val="24"/>
          <w:szCs w:val="24"/>
        </w:rPr>
        <w:t>not need extensive separation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of DNA molecules, it is common to use mini-gels that are less than 10 cm long.</w:t>
      </w:r>
      <w:r w:rsidR="00896917">
        <w:rPr>
          <w:rFonts w:ascii="Times New Roman" w:hAnsi="Times New Roman" w:cs="Times New Roman"/>
          <w:sz w:val="24"/>
          <w:szCs w:val="24"/>
        </w:rPr>
        <w:t xml:space="preserve"> </w:t>
      </w:r>
      <w:r w:rsidR="00896917" w:rsidRPr="00896917">
        <w:rPr>
          <w:rFonts w:ascii="Times New Roman" w:hAnsi="Times New Roman" w:cs="Times New Roman"/>
          <w:sz w:val="24"/>
          <w:szCs w:val="24"/>
        </w:rPr>
        <w:t>In this way information can be obtained in 2</w:t>
      </w:r>
      <w:r w:rsidR="00896917">
        <w:rPr>
          <w:rFonts w:ascii="Times New Roman" w:hAnsi="Times New Roman" w:cs="Times New Roman"/>
          <w:sz w:val="24"/>
          <w:szCs w:val="24"/>
        </w:rPr>
        <w:t>-</w:t>
      </w:r>
      <w:r w:rsidR="00896917" w:rsidRPr="00896917">
        <w:rPr>
          <w:rFonts w:ascii="Times New Roman" w:hAnsi="Times New Roman" w:cs="Times New Roman"/>
          <w:sz w:val="24"/>
          <w:szCs w:val="24"/>
        </w:rPr>
        <w:t>3h.</w:t>
      </w:r>
    </w:p>
    <w:p w:rsidR="00896917" w:rsidRDefault="00896917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17">
        <w:rPr>
          <w:rFonts w:ascii="Times New Roman" w:hAnsi="Times New Roman" w:cs="Times New Roman"/>
          <w:sz w:val="24"/>
          <w:szCs w:val="24"/>
        </w:rPr>
        <w:t>Once the system has been run, the DNA in the gel needs to be stained and visualised.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17">
        <w:rPr>
          <w:rFonts w:ascii="Times New Roman" w:hAnsi="Times New Roman" w:cs="Times New Roman"/>
          <w:sz w:val="24"/>
          <w:szCs w:val="24"/>
        </w:rPr>
        <w:t xml:space="preserve">The reagent most widely used is the fluorescent dye </w:t>
      </w:r>
      <w:proofErr w:type="spellStart"/>
      <w:r w:rsidRPr="00896917">
        <w:rPr>
          <w:rFonts w:ascii="Times New Roman" w:hAnsi="Times New Roman" w:cs="Times New Roman"/>
          <w:sz w:val="24"/>
          <w:szCs w:val="24"/>
        </w:rPr>
        <w:t>ethidium</w:t>
      </w:r>
      <w:proofErr w:type="spellEnd"/>
      <w:r w:rsidRPr="00896917">
        <w:rPr>
          <w:rFonts w:ascii="Times New Roman" w:hAnsi="Times New Roman" w:cs="Times New Roman"/>
          <w:sz w:val="24"/>
          <w:szCs w:val="24"/>
        </w:rPr>
        <w:t xml:space="preserve"> bromide. The gel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17">
        <w:rPr>
          <w:rFonts w:ascii="Times New Roman" w:hAnsi="Times New Roman" w:cs="Times New Roman"/>
          <w:sz w:val="24"/>
          <w:szCs w:val="24"/>
        </w:rPr>
        <w:t xml:space="preserve">rinsed gently in a solution of </w:t>
      </w:r>
      <w:proofErr w:type="spellStart"/>
      <w:r w:rsidRPr="00896917">
        <w:rPr>
          <w:rFonts w:ascii="Times New Roman" w:hAnsi="Times New Roman" w:cs="Times New Roman"/>
          <w:sz w:val="24"/>
          <w:szCs w:val="24"/>
        </w:rPr>
        <w:t>ethidium</w:t>
      </w:r>
      <w:proofErr w:type="spellEnd"/>
      <w:r w:rsidRPr="00896917">
        <w:rPr>
          <w:rFonts w:ascii="Times New Roman" w:hAnsi="Times New Roman" w:cs="Times New Roman"/>
          <w:sz w:val="24"/>
          <w:szCs w:val="24"/>
        </w:rPr>
        <w:t xml:space="preserve"> bromide (0.5 mg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96917">
        <w:rPr>
          <w:rFonts w:ascii="Times New Roman" w:hAnsi="Times New Roman" w:cs="Times New Roman"/>
          <w:sz w:val="24"/>
          <w:szCs w:val="24"/>
        </w:rPr>
        <w:t>) and then viewed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17">
        <w:rPr>
          <w:rFonts w:ascii="Times New Roman" w:hAnsi="Times New Roman" w:cs="Times New Roman"/>
          <w:sz w:val="24"/>
          <w:szCs w:val="24"/>
        </w:rPr>
        <w:t xml:space="preserve">ultraviolet light (300nm wavelength). </w:t>
      </w:r>
      <w:proofErr w:type="spellStart"/>
      <w:r w:rsidRPr="00896917">
        <w:rPr>
          <w:rFonts w:ascii="Times New Roman" w:hAnsi="Times New Roman" w:cs="Times New Roman"/>
          <w:sz w:val="24"/>
          <w:szCs w:val="24"/>
        </w:rPr>
        <w:t>Ethidium</w:t>
      </w:r>
      <w:proofErr w:type="spellEnd"/>
      <w:r w:rsidRPr="00896917">
        <w:rPr>
          <w:rFonts w:ascii="Times New Roman" w:hAnsi="Times New Roman" w:cs="Times New Roman"/>
          <w:sz w:val="24"/>
          <w:szCs w:val="24"/>
        </w:rPr>
        <w:t xml:space="preserve"> bromide is a cyclic planar molecule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17">
        <w:rPr>
          <w:rFonts w:ascii="Times New Roman" w:hAnsi="Times New Roman" w:cs="Times New Roman"/>
          <w:sz w:val="24"/>
          <w:szCs w:val="24"/>
        </w:rPr>
        <w:t>that binds between the stacked base-pairs of DNA</w:t>
      </w:r>
      <w:r>
        <w:rPr>
          <w:rFonts w:ascii="Times New Roman" w:hAnsi="Times New Roman" w:cs="Times New Roman"/>
          <w:sz w:val="24"/>
          <w:szCs w:val="24"/>
        </w:rPr>
        <w:t>. A typical DNA gel is shown below:</w:t>
      </w:r>
    </w:p>
    <w:p w:rsidR="00896917" w:rsidRDefault="00896917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1664970" cy="44684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17" w:rsidRPr="00896917" w:rsidRDefault="00896917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17" w:rsidRPr="00896917" w:rsidRDefault="00896917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FBA" w:rsidRP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FBA" w:rsidRPr="00517FBA" w:rsidRDefault="00517FBA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3CF" w:rsidRPr="00FD5B4F" w:rsidRDefault="003623CF" w:rsidP="00AB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23CF" w:rsidRPr="00FD5B4F" w:rsidSect="00DA2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5B4F"/>
    <w:rsid w:val="00001E9B"/>
    <w:rsid w:val="003623CF"/>
    <w:rsid w:val="00517FBA"/>
    <w:rsid w:val="00896917"/>
    <w:rsid w:val="00AB2512"/>
    <w:rsid w:val="00B3665C"/>
    <w:rsid w:val="00DA2E2F"/>
    <w:rsid w:val="00F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7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2020-03-29T16:28:00Z</dcterms:created>
  <dcterms:modified xsi:type="dcterms:W3CDTF">2020-03-31T07:47:00Z</dcterms:modified>
</cp:coreProperties>
</file>